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4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01"/>
        <w:gridCol w:w="5245"/>
      </w:tblGrid>
      <w:tr w:rsidR="00022F50" w:rsidRPr="00022F50" w:rsidTr="00022F50">
        <w:trPr>
          <w:trHeight w:val="965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2F50" w:rsidRPr="00022F50" w:rsidRDefault="00022F50" w:rsidP="00022F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2F50" w:rsidRPr="00022F50" w:rsidRDefault="00022F50" w:rsidP="00022F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Перечень специальных условий, имеющихся в образовательном учреждении</w:t>
            </w:r>
          </w:p>
        </w:tc>
      </w:tr>
      <w:tr w:rsidR="00022F50" w:rsidRPr="00022F50" w:rsidTr="00022F50">
        <w:trPr>
          <w:trHeight w:val="1652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2F50" w:rsidRPr="00022F50" w:rsidRDefault="00022F50" w:rsidP="00022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2F50" w:rsidRPr="00022F50" w:rsidRDefault="00022F50" w:rsidP="00022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022F50" w:rsidRPr="00022F50" w:rsidRDefault="00022F50" w:rsidP="00022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Специально предусмотренные и оборудованные помещения отсутствуют.</w:t>
            </w:r>
          </w:p>
          <w:p w:rsidR="00022F50" w:rsidRPr="00022F50" w:rsidRDefault="00022F50" w:rsidP="00022F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Основная адаптированная образовательная программа разработана.</w:t>
            </w:r>
          </w:p>
        </w:tc>
      </w:tr>
      <w:tr w:rsidR="00022F50" w:rsidRPr="00022F50" w:rsidTr="00022F50">
        <w:trPr>
          <w:trHeight w:val="2102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2F50" w:rsidRPr="00022F50" w:rsidRDefault="00022F50" w:rsidP="00022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2F50" w:rsidRPr="00022F50" w:rsidRDefault="00022F50" w:rsidP="00022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Конструктивные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особенности здания МБОУ «СОШ </w:t>
            </w: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r w:rsidR="0074539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№2 Чечен – Аул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Грозненского муниципального района</w:t>
            </w: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 не предусматривают наличие подъемников.</w:t>
            </w:r>
          </w:p>
          <w:p w:rsidR="00022F50" w:rsidRPr="00022F50" w:rsidRDefault="00022F50" w:rsidP="00022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      </w:r>
          </w:p>
          <w:p w:rsidR="00022F50" w:rsidRPr="00022F50" w:rsidRDefault="00022F50" w:rsidP="00022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022F50" w:rsidRPr="00022F50" w:rsidTr="00022F50">
        <w:trPr>
          <w:trHeight w:val="613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2F50" w:rsidRPr="00022F50" w:rsidRDefault="00022F50" w:rsidP="00022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2F50" w:rsidRPr="00022F50" w:rsidRDefault="00022F50" w:rsidP="00022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Для воспитанников </w:t>
            </w:r>
            <w:r w:rsidR="0074539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МБОУ «СОШ </w:t>
            </w:r>
            <w:r w:rsidR="0074539F"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с.</w:t>
            </w:r>
            <w:r w:rsidR="0074539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№2 Чечен – Аул 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Грозненского муниципального района</w:t>
            </w: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предусматривается организация 2-х разового питания.</w:t>
            </w:r>
          </w:p>
          <w:p w:rsidR="00022F50" w:rsidRPr="00022F50" w:rsidRDefault="00022F50" w:rsidP="00022F50">
            <w:pPr>
              <w:spacing w:before="100" w:beforeAutospacing="1" w:after="100" w:afterAutospacing="1" w:line="240" w:lineRule="auto"/>
              <w:ind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Создание отдельного меню для инвалидов и лиц с ОВЗ не практикуется.</w:t>
            </w:r>
          </w:p>
        </w:tc>
      </w:tr>
      <w:tr w:rsidR="00022F50" w:rsidRPr="00022F50" w:rsidTr="00022F50">
        <w:trPr>
          <w:trHeight w:val="2635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2F50" w:rsidRPr="00022F50" w:rsidRDefault="00022F50" w:rsidP="00022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2F50" w:rsidRPr="00022F50" w:rsidRDefault="00022F50" w:rsidP="00022F50">
            <w:pPr>
              <w:spacing w:before="100" w:beforeAutospacing="1" w:after="100" w:afterAutospacing="1" w:line="240" w:lineRule="auto"/>
              <w:ind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Здание </w:t>
            </w:r>
            <w:r w:rsidR="0074539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МБОУ «СОШ </w:t>
            </w:r>
            <w:r w:rsidR="0074539F"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с.</w:t>
            </w:r>
            <w:r w:rsidR="0074539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№2 Чечен – Аул 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Грозненского муниципального района</w:t>
            </w: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 оснащены противопожарной сигнализацией, информационным табло (указатель выхода), необходимыми табличками и указателями, и звуковой информацией для сигнализации об опасности.</w:t>
            </w:r>
            <w:proofErr w:type="gramEnd"/>
          </w:p>
          <w:p w:rsidR="00022F50" w:rsidRPr="00022F50" w:rsidRDefault="00022F50" w:rsidP="00022F50">
            <w:pPr>
              <w:spacing w:before="100" w:beforeAutospacing="1" w:after="100" w:afterAutospacing="1" w:line="240" w:lineRule="auto"/>
              <w:ind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Для оказания доврачебной первичной медицинской помощи  функционирует медицинский кабинет.</w:t>
            </w:r>
          </w:p>
        </w:tc>
      </w:tr>
      <w:tr w:rsidR="00022F50" w:rsidRPr="00022F50" w:rsidTr="00022F50">
        <w:trPr>
          <w:trHeight w:val="3899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2F50" w:rsidRPr="00022F50" w:rsidRDefault="00022F50" w:rsidP="00022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lastRenderedPageBreak/>
              <w:t>Доступ к информационным системам и информационно-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2F50" w:rsidRPr="00022F50" w:rsidRDefault="00022F50" w:rsidP="00022F5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Информационная база </w:t>
            </w:r>
            <w:r w:rsidR="0074539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МБОУ «СОШ </w:t>
            </w:r>
            <w:r w:rsidR="0074539F"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с.</w:t>
            </w:r>
            <w:r w:rsidR="0074539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№2 Чечен – Аул 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Грозненского муниципального района</w:t>
            </w: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 оснащена: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</w:p>
          <w:p w:rsidR="00022F50" w:rsidRPr="00022F50" w:rsidRDefault="00022F50" w:rsidP="00022F5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- электронной почтой;</w:t>
            </w:r>
          </w:p>
          <w:p w:rsidR="00022F50" w:rsidRPr="00022F50" w:rsidRDefault="00022F50" w:rsidP="00022F5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- выходом в Интернет;</w:t>
            </w:r>
          </w:p>
          <w:p w:rsidR="00022F50" w:rsidRPr="00022F50" w:rsidRDefault="00022F50" w:rsidP="00022F5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- функционирует официальный сайт </w:t>
            </w:r>
            <w:r w:rsidR="0074539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МБОУ «СОШ </w:t>
            </w:r>
            <w:r w:rsidR="0074539F"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с.</w:t>
            </w:r>
            <w:r w:rsidR="0074539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№2 Чечен – Аул 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Грозненского муниципального района</w:t>
            </w: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</w:p>
          <w:p w:rsidR="00022F50" w:rsidRPr="00022F50" w:rsidRDefault="00022F50" w:rsidP="00022F5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В </w:t>
            </w:r>
            <w:r w:rsidR="0074539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МБОУ «СОШ </w:t>
            </w:r>
            <w:r w:rsidR="0074539F"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с.</w:t>
            </w:r>
            <w:r w:rsidR="0074539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№2 Чечен – Аул 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Грозненского муниципального района</w:t>
            </w: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 имеются мультимедийные средства обучения (экран, проектор), аудиотехника (музыкальный центр), компьютеры, принтеры. 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22F50" w:rsidRPr="00022F50" w:rsidTr="00022F50">
        <w:trPr>
          <w:trHeight w:val="485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2F50" w:rsidRPr="00022F50" w:rsidRDefault="00022F50" w:rsidP="00022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  <w:bookmarkStart w:id="0" w:name="_GoBack"/>
            <w:bookmarkEnd w:id="0"/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2F50" w:rsidRPr="00022F50" w:rsidRDefault="00022F50" w:rsidP="00022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Специальных технических средств обучения коллективного и индивидуального использования для инвалидов и лиц с ограниченными возможностями здоровья не предусмотрено.</w:t>
            </w:r>
          </w:p>
        </w:tc>
      </w:tr>
    </w:tbl>
    <w:p w:rsidR="00C8709D" w:rsidRDefault="0074539F"/>
    <w:sectPr w:rsidR="00C8709D" w:rsidSect="00080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2F50"/>
    <w:rsid w:val="00022F50"/>
    <w:rsid w:val="000803EC"/>
    <w:rsid w:val="00490AC0"/>
    <w:rsid w:val="0074539F"/>
    <w:rsid w:val="009D7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22F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1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418</Words>
  <Characters>2388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 Z</cp:lastModifiedBy>
  <cp:revision>4</cp:revision>
  <dcterms:created xsi:type="dcterms:W3CDTF">2019-09-13T16:29:00Z</dcterms:created>
  <dcterms:modified xsi:type="dcterms:W3CDTF">2019-09-20T15:55:00Z</dcterms:modified>
</cp:coreProperties>
</file>